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128D5" w:rsidRPr="00E128D5" w:rsidRDefault="00E128D5" w:rsidP="00E128D5">
      <w:pPr>
        <w:rPr>
          <w:rFonts w:ascii="Arial" w:hAnsi="Arial" w:cs="Arial"/>
          <w:b/>
          <w:color w:val="111111"/>
          <w:shd w:val="clear" w:color="auto" w:fill="E6E6E6"/>
        </w:rPr>
      </w:pPr>
      <w:r w:rsidRPr="00E128D5">
        <w:rPr>
          <w:b/>
          <w:highlight w:val="yellow"/>
        </w:rPr>
        <w:t>Discussion 1</w:t>
      </w:r>
      <w:r w:rsidRPr="00E128D5">
        <w:rPr>
          <w:rFonts w:ascii="Arial" w:hAnsi="Arial" w:cs="Arial"/>
          <w:b/>
          <w:color w:val="111111"/>
          <w:shd w:val="clear" w:color="auto" w:fill="E6E6E6"/>
        </w:rPr>
        <w:t xml:space="preserve">  </w:t>
      </w:r>
    </w:p>
    <w:p w:rsidR="00E128D5" w:rsidRDefault="00E128D5" w:rsidP="00E128D5">
      <w:pPr>
        <w:rPr>
          <w:rFonts w:ascii="Arial" w:hAnsi="Arial" w:cs="Arial"/>
          <w:b/>
          <w:color w:val="111111"/>
          <w:shd w:val="clear" w:color="auto" w:fill="E6E6E6"/>
        </w:rPr>
      </w:pPr>
      <w:r>
        <w:rPr>
          <w:rFonts w:ascii="Arial" w:hAnsi="Arial" w:cs="Arial"/>
          <w:b/>
          <w:color w:val="111111"/>
          <w:shd w:val="clear" w:color="auto" w:fill="E6E6E6"/>
        </w:rPr>
        <w:t xml:space="preserve"> </w:t>
      </w:r>
    </w:p>
    <w:p w:rsidR="00E128D5" w:rsidRPr="00E128D5" w:rsidRDefault="00E128D5" w:rsidP="00E128D5">
      <w:pPr>
        <w:rPr>
          <w:rFonts w:ascii="Arial" w:hAnsi="Arial" w:cs="Arial"/>
          <w:b/>
          <w:color w:val="111111"/>
          <w:shd w:val="clear" w:color="auto" w:fill="E6E6E6"/>
        </w:rPr>
      </w:pPr>
      <w:r>
        <w:rPr>
          <w:rFonts w:ascii="Arial" w:hAnsi="Arial" w:cs="Arial"/>
          <w:b/>
          <w:color w:val="111111"/>
          <w:shd w:val="clear" w:color="auto" w:fill="E6E6E6"/>
        </w:rPr>
        <w:t>Please don’t forget in text citations and references</w:t>
      </w:r>
    </w:p>
    <w:p w:rsidR="00E128D5" w:rsidRDefault="00E128D5" w:rsidP="00E128D5">
      <w:pPr>
        <w:rPr>
          <w:rFonts w:ascii="Arial" w:hAnsi="Arial" w:cs="Arial"/>
          <w:color w:val="111111"/>
          <w:shd w:val="clear" w:color="auto" w:fill="E6E6E6"/>
        </w:rPr>
      </w:pPr>
    </w:p>
    <w:p w:rsidR="00E128D5" w:rsidRDefault="00E128D5" w:rsidP="00E128D5">
      <w:pPr>
        <w:rPr>
          <w:rFonts w:ascii="Arial" w:hAnsi="Arial" w:cs="Arial"/>
          <w:color w:val="111111"/>
          <w:shd w:val="clear" w:color="auto" w:fill="E6E6E6"/>
        </w:rPr>
      </w:pPr>
    </w:p>
    <w:p w:rsidR="00E128D5" w:rsidRDefault="00E128D5" w:rsidP="00E128D5">
      <w:pPr>
        <w:rPr>
          <w:rFonts w:ascii="Arial" w:eastAsia="Times New Roman" w:hAnsi="Arial" w:cs="Arial"/>
          <w:color w:val="111111"/>
          <w:shd w:val="clear" w:color="auto" w:fill="E6E6E6"/>
        </w:rPr>
      </w:pPr>
      <w:r>
        <w:rPr>
          <w:rFonts w:ascii="Arial" w:hAnsi="Arial" w:cs="Arial"/>
          <w:color w:val="111111"/>
          <w:shd w:val="clear" w:color="auto" w:fill="E6E6E6"/>
        </w:rPr>
        <w:t xml:space="preserve">                                                                                                                                         </w:t>
      </w:r>
      <w:r w:rsidRPr="00E128D5">
        <w:rPr>
          <w:rFonts w:ascii="Arial" w:eastAsia="Times New Roman" w:hAnsi="Arial" w:cs="Arial"/>
          <w:color w:val="111111"/>
          <w:shd w:val="clear" w:color="auto" w:fill="E6E6E6"/>
        </w:rPr>
        <w:t>Do you feel socializing with your colleagues is beneficial in creating a better learning environment? Why or why not?</w:t>
      </w:r>
    </w:p>
    <w:p w:rsidR="00E128D5" w:rsidRDefault="00E128D5" w:rsidP="00E128D5">
      <w:pPr>
        <w:rPr>
          <w:rFonts w:ascii="Arial" w:eastAsia="Times New Roman" w:hAnsi="Arial" w:cs="Arial"/>
          <w:color w:val="111111"/>
          <w:shd w:val="clear" w:color="auto" w:fill="E6E6E6"/>
        </w:rPr>
      </w:pPr>
    </w:p>
    <w:p w:rsidR="00E128D5" w:rsidRDefault="00E128D5" w:rsidP="00E128D5">
      <w:pPr>
        <w:pStyle w:val="NormalWeb"/>
        <w:shd w:val="clear" w:color="auto" w:fill="FFFFFF"/>
        <w:spacing w:before="0" w:beforeAutospacing="0" w:after="0" w:afterAutospacing="0"/>
        <w:rPr>
          <w:rFonts w:ascii="Georgia" w:hAnsi="Georgia"/>
          <w:color w:val="111111"/>
          <w:sz w:val="23"/>
          <w:szCs w:val="23"/>
        </w:rPr>
      </w:pPr>
      <w:r>
        <w:rPr>
          <w:rStyle w:val="Emphasis"/>
          <w:rFonts w:ascii="Georgia" w:hAnsi="Georgia"/>
          <w:color w:val="000000"/>
          <w:sz w:val="27"/>
          <w:szCs w:val="27"/>
          <w:bdr w:val="none" w:sz="0" w:space="0" w:color="auto" w:frame="1"/>
        </w:rPr>
        <w:t>Hi Class,</w:t>
      </w:r>
    </w:p>
    <w:p w:rsidR="00E128D5" w:rsidRDefault="00E128D5" w:rsidP="00E128D5">
      <w:pPr>
        <w:pStyle w:val="NormalWeb"/>
        <w:shd w:val="clear" w:color="auto" w:fill="FFFFFF"/>
        <w:spacing w:before="0" w:beforeAutospacing="0" w:after="0" w:afterAutospacing="0"/>
        <w:rPr>
          <w:rFonts w:ascii="Georgia" w:hAnsi="Georgia"/>
          <w:color w:val="111111"/>
          <w:sz w:val="23"/>
          <w:szCs w:val="23"/>
        </w:rPr>
      </w:pPr>
      <w:r>
        <w:rPr>
          <w:rStyle w:val="Emphasis"/>
          <w:rFonts w:ascii="Georgia" w:hAnsi="Georgia"/>
          <w:color w:val="000000"/>
          <w:sz w:val="27"/>
          <w:szCs w:val="27"/>
          <w:bdr w:val="none" w:sz="0" w:space="0" w:color="auto" w:frame="1"/>
        </w:rPr>
        <w:t>Once you graduate and pass the NCLEX, you will be stepping into the professional role of an RN. That is very exciting to me!</w:t>
      </w:r>
    </w:p>
    <w:p w:rsidR="00E128D5" w:rsidRDefault="00E128D5" w:rsidP="00E128D5">
      <w:pPr>
        <w:pStyle w:val="NormalWeb"/>
        <w:shd w:val="clear" w:color="auto" w:fill="FFFFFF"/>
        <w:spacing w:before="0" w:beforeAutospacing="0" w:after="0" w:afterAutospacing="0"/>
        <w:rPr>
          <w:rFonts w:ascii="Georgia" w:hAnsi="Georgia"/>
          <w:color w:val="111111"/>
          <w:sz w:val="23"/>
          <w:szCs w:val="23"/>
        </w:rPr>
      </w:pPr>
      <w:r>
        <w:rPr>
          <w:rStyle w:val="Emphasis"/>
          <w:rFonts w:ascii="Georgia" w:hAnsi="Georgia"/>
          <w:color w:val="000000"/>
          <w:sz w:val="27"/>
          <w:szCs w:val="27"/>
          <w:bdr w:val="none" w:sz="0" w:space="0" w:color="auto" w:frame="1"/>
        </w:rPr>
        <w:t>Let's take a look at what the socialization process is for new nurses. What does Professional Socialization mean to you? What are the benefits and barriers you should be aware of?</w:t>
      </w:r>
    </w:p>
    <w:p w:rsidR="00E128D5" w:rsidRDefault="00E128D5" w:rsidP="00E128D5">
      <w:pPr>
        <w:pStyle w:val="NormalWeb"/>
        <w:shd w:val="clear" w:color="auto" w:fill="FFFFFF"/>
        <w:spacing w:before="0" w:beforeAutospacing="0" w:after="0" w:afterAutospacing="0"/>
        <w:rPr>
          <w:rFonts w:ascii="Helvetica Neue" w:hAnsi="Helvetica Neue"/>
          <w:color w:val="000000"/>
        </w:rPr>
      </w:pPr>
      <w:r>
        <w:rPr>
          <w:rStyle w:val="Emphasis"/>
          <w:rFonts w:ascii="inherit" w:hAnsi="inherit"/>
          <w:color w:val="000000"/>
          <w:bdr w:val="none" w:sz="0" w:space="0" w:color="auto" w:frame="1"/>
        </w:rPr>
        <w:t>Attached are a couple of research articles that examine Professional Socialization:</w:t>
      </w:r>
    </w:p>
    <w:p w:rsidR="00E128D5" w:rsidRDefault="00E128D5" w:rsidP="00E128D5">
      <w:pPr>
        <w:pStyle w:val="NormalWeb"/>
        <w:shd w:val="clear" w:color="auto" w:fill="FFFFFF"/>
        <w:spacing w:before="0" w:beforeAutospacing="0" w:after="0" w:afterAutospacing="0"/>
        <w:rPr>
          <w:rFonts w:ascii="Georgia" w:hAnsi="Georgia"/>
          <w:color w:val="111111"/>
          <w:sz w:val="23"/>
          <w:szCs w:val="23"/>
        </w:rPr>
      </w:pPr>
      <w:hyperlink r:id="rId4" w:tgtFrame="_blank" w:history="1">
        <w:r>
          <w:rPr>
            <w:rStyle w:val="Hyperlink"/>
            <w:rFonts w:ascii="inherit" w:hAnsi="inherit"/>
            <w:color w:val="00535F"/>
            <w:sz w:val="23"/>
            <w:szCs w:val="23"/>
            <w:bdr w:val="none" w:sz="0" w:space="0" w:color="auto" w:frame="1"/>
          </w:rPr>
          <w:t>Nurses Eating Their Young.pdf</w:t>
        </w:r>
      </w:hyperlink>
      <w:r>
        <w:rPr>
          <w:rFonts w:ascii="Georgia" w:hAnsi="Georgia"/>
          <w:color w:val="111111"/>
          <w:sz w:val="23"/>
          <w:szCs w:val="23"/>
        </w:rPr>
        <w:t> </w:t>
      </w:r>
    </w:p>
    <w:p w:rsidR="00E128D5" w:rsidRDefault="00E128D5" w:rsidP="00E128D5">
      <w:pPr>
        <w:pStyle w:val="NormalWeb"/>
        <w:shd w:val="clear" w:color="auto" w:fill="FFFFFF"/>
        <w:spacing w:before="0" w:beforeAutospacing="0" w:after="0" w:afterAutospacing="0"/>
        <w:rPr>
          <w:rFonts w:ascii="Georgia" w:hAnsi="Georgia"/>
          <w:color w:val="111111"/>
          <w:sz w:val="23"/>
          <w:szCs w:val="23"/>
        </w:rPr>
      </w:pPr>
      <w:hyperlink r:id="rId5" w:tgtFrame="_blank" w:history="1">
        <w:r>
          <w:rPr>
            <w:rStyle w:val="Hyperlink"/>
            <w:rFonts w:ascii="inherit" w:hAnsi="inherit"/>
            <w:color w:val="00535F"/>
            <w:sz w:val="23"/>
            <w:szCs w:val="23"/>
            <w:bdr w:val="none" w:sz="0" w:space="0" w:color="auto" w:frame="1"/>
          </w:rPr>
          <w:t>Professional Socialization of Baccalaureate Nursing Students.pdf</w:t>
        </w:r>
      </w:hyperlink>
      <w:r>
        <w:rPr>
          <w:rFonts w:ascii="Georgia" w:hAnsi="Georgia"/>
          <w:color w:val="111111"/>
          <w:sz w:val="23"/>
          <w:szCs w:val="23"/>
        </w:rPr>
        <w:t> </w:t>
      </w:r>
    </w:p>
    <w:p w:rsidR="00E128D5" w:rsidRDefault="00E128D5" w:rsidP="00E128D5">
      <w:pPr>
        <w:rPr>
          <w:rFonts w:ascii="Times New Roman" w:eastAsia="Times New Roman" w:hAnsi="Times New Roman" w:cs="Times New Roman"/>
        </w:rPr>
      </w:pPr>
    </w:p>
    <w:p w:rsidR="00E128D5" w:rsidRDefault="00E128D5" w:rsidP="00E128D5">
      <w:pPr>
        <w:rPr>
          <w:rFonts w:ascii="Times New Roman" w:eastAsia="Times New Roman" w:hAnsi="Times New Roman" w:cs="Times New Roman"/>
        </w:rPr>
      </w:pPr>
    </w:p>
    <w:p w:rsidR="00E128D5" w:rsidRDefault="00E128D5" w:rsidP="00E128D5">
      <w:pPr>
        <w:rPr>
          <w:rFonts w:ascii="Times New Roman" w:eastAsia="Times New Roman" w:hAnsi="Times New Roman" w:cs="Times New Roman"/>
        </w:rPr>
      </w:pPr>
    </w:p>
    <w:p w:rsidR="00E128D5" w:rsidRDefault="00E128D5" w:rsidP="00E128D5">
      <w:pPr>
        <w:rPr>
          <w:rFonts w:ascii="Times New Roman" w:eastAsia="Times New Roman" w:hAnsi="Times New Roman" w:cs="Times New Roman"/>
        </w:rPr>
      </w:pPr>
    </w:p>
    <w:p w:rsidR="00E128D5" w:rsidRDefault="00E128D5" w:rsidP="00E128D5">
      <w:pPr>
        <w:rPr>
          <w:rFonts w:ascii="Times New Roman" w:eastAsia="Times New Roman" w:hAnsi="Times New Roman" w:cs="Times New Roman"/>
        </w:rPr>
      </w:pPr>
    </w:p>
    <w:p w:rsidR="00E128D5" w:rsidRDefault="00E128D5" w:rsidP="00E128D5">
      <w:pPr>
        <w:rPr>
          <w:rFonts w:ascii="Times New Roman" w:eastAsia="Times New Roman" w:hAnsi="Times New Roman" w:cs="Times New Roman"/>
        </w:rPr>
      </w:pPr>
    </w:p>
    <w:p w:rsidR="00E128D5" w:rsidRDefault="00E128D5" w:rsidP="00E128D5">
      <w:pPr>
        <w:rPr>
          <w:rFonts w:ascii="Times New Roman" w:eastAsia="Times New Roman" w:hAnsi="Times New Roman" w:cs="Times New Roman"/>
        </w:rPr>
      </w:pPr>
    </w:p>
    <w:p w:rsidR="00E128D5" w:rsidRDefault="00E128D5" w:rsidP="00E128D5">
      <w:pPr>
        <w:rPr>
          <w:rFonts w:ascii="Times New Roman" w:eastAsia="Times New Roman" w:hAnsi="Times New Roman" w:cs="Times New Roman"/>
        </w:rPr>
      </w:pPr>
    </w:p>
    <w:p w:rsidR="00E128D5" w:rsidRDefault="00E128D5" w:rsidP="00E128D5">
      <w:pPr>
        <w:rPr>
          <w:rFonts w:ascii="Times New Roman" w:eastAsia="Times New Roman" w:hAnsi="Times New Roman" w:cs="Times New Roman"/>
        </w:rPr>
      </w:pPr>
    </w:p>
    <w:p w:rsidR="00E128D5" w:rsidRDefault="00E128D5" w:rsidP="00E128D5">
      <w:pPr>
        <w:rPr>
          <w:rFonts w:ascii="Times New Roman" w:eastAsia="Times New Roman" w:hAnsi="Times New Roman" w:cs="Times New Roman"/>
          <w:b/>
        </w:rPr>
      </w:pPr>
      <w:r w:rsidRPr="00E128D5">
        <w:rPr>
          <w:rFonts w:ascii="Times New Roman" w:eastAsia="Times New Roman" w:hAnsi="Times New Roman" w:cs="Times New Roman"/>
          <w:b/>
          <w:highlight w:val="yellow"/>
        </w:rPr>
        <w:t>Discussion 2</w:t>
      </w:r>
    </w:p>
    <w:p w:rsidR="00E128D5" w:rsidRDefault="00E128D5" w:rsidP="00E128D5">
      <w:pPr>
        <w:rPr>
          <w:rFonts w:ascii="Times New Roman" w:eastAsia="Times New Roman" w:hAnsi="Times New Roman" w:cs="Times New Roman"/>
          <w:b/>
        </w:rPr>
      </w:pPr>
    </w:p>
    <w:p w:rsidR="00E128D5" w:rsidRDefault="00E128D5" w:rsidP="00E128D5">
      <w:pPr>
        <w:rPr>
          <w:rFonts w:ascii="Times New Roman" w:eastAsia="Times New Roman" w:hAnsi="Times New Roman" w:cs="Times New Roman"/>
          <w:b/>
        </w:rPr>
      </w:pPr>
    </w:p>
    <w:p w:rsidR="00E128D5" w:rsidRDefault="00E128D5" w:rsidP="00E128D5">
      <w:pPr>
        <w:rPr>
          <w:rFonts w:ascii="Georgia" w:eastAsia="Times New Roman" w:hAnsi="Georgia" w:cs="Times New Roman"/>
          <w:color w:val="111111"/>
          <w:shd w:val="clear" w:color="auto" w:fill="E6E6E6"/>
        </w:rPr>
      </w:pPr>
      <w:r w:rsidRPr="00E128D5">
        <w:rPr>
          <w:rFonts w:ascii="Georgia" w:eastAsia="Times New Roman" w:hAnsi="Georgia" w:cs="Times New Roman"/>
          <w:color w:val="111111"/>
          <w:shd w:val="clear" w:color="auto" w:fill="E6E6E6"/>
        </w:rPr>
        <w:t>What are some key elements in motivating clients to improve health behaviors and outcomes? What role does the family play?</w:t>
      </w:r>
    </w:p>
    <w:p w:rsidR="00E128D5" w:rsidRDefault="00E128D5" w:rsidP="00E128D5">
      <w:pPr>
        <w:rPr>
          <w:rFonts w:ascii="Georgia" w:eastAsia="Times New Roman" w:hAnsi="Georgia" w:cs="Times New Roman"/>
          <w:color w:val="111111"/>
          <w:shd w:val="clear" w:color="auto" w:fill="E6E6E6"/>
        </w:rPr>
      </w:pPr>
    </w:p>
    <w:p w:rsidR="00E128D5" w:rsidRPr="00E128D5" w:rsidRDefault="00E128D5" w:rsidP="00E128D5">
      <w:pPr>
        <w:shd w:val="clear" w:color="auto" w:fill="FFFFFF"/>
        <w:rPr>
          <w:rFonts w:ascii="Georgia" w:eastAsia="Times New Roman" w:hAnsi="Georgia" w:cs="Times New Roman"/>
          <w:color w:val="111111"/>
          <w:sz w:val="23"/>
          <w:szCs w:val="23"/>
        </w:rPr>
      </w:pPr>
      <w:r w:rsidRPr="00E128D5">
        <w:rPr>
          <w:rFonts w:ascii="Georgia" w:eastAsia="Times New Roman" w:hAnsi="Georgia" w:cs="Times New Roman"/>
          <w:i/>
          <w:iCs/>
          <w:color w:val="000000"/>
          <w:bdr w:val="none" w:sz="0" w:space="0" w:color="auto" w:frame="1"/>
        </w:rPr>
        <w:t>Hi Class,</w:t>
      </w:r>
    </w:p>
    <w:p w:rsidR="00E128D5" w:rsidRPr="00E128D5" w:rsidRDefault="00E128D5" w:rsidP="00E128D5">
      <w:pPr>
        <w:shd w:val="clear" w:color="auto" w:fill="FFFFFF"/>
        <w:rPr>
          <w:rFonts w:ascii="Georgia" w:eastAsia="Times New Roman" w:hAnsi="Georgia" w:cs="Times New Roman"/>
          <w:color w:val="111111"/>
          <w:sz w:val="23"/>
          <w:szCs w:val="23"/>
        </w:rPr>
      </w:pPr>
      <w:r w:rsidRPr="00E128D5">
        <w:rPr>
          <w:rFonts w:ascii="Georgia" w:eastAsia="Times New Roman" w:hAnsi="Georgia" w:cs="Times New Roman"/>
          <w:i/>
          <w:iCs/>
          <w:color w:val="000000"/>
          <w:bdr w:val="none" w:sz="0" w:space="0" w:color="auto" w:frame="1"/>
        </w:rPr>
        <w:t>When responding to this post, </w:t>
      </w:r>
      <w:r w:rsidRPr="00E128D5">
        <w:rPr>
          <w:rFonts w:ascii="inherit" w:eastAsia="Times New Roman" w:hAnsi="inherit" w:cs="Times New Roman"/>
          <w:b/>
          <w:bCs/>
          <w:i/>
          <w:iCs/>
          <w:color w:val="000000"/>
          <w:bdr w:val="none" w:sz="0" w:space="0" w:color="auto" w:frame="1"/>
        </w:rPr>
        <w:t>provide a scenario/example</w:t>
      </w:r>
      <w:r w:rsidRPr="00E128D5">
        <w:rPr>
          <w:rFonts w:ascii="Georgia" w:eastAsia="Times New Roman" w:hAnsi="Georgia" w:cs="Times New Roman"/>
          <w:i/>
          <w:iCs/>
          <w:color w:val="000000"/>
          <w:bdr w:val="none" w:sz="0" w:space="0" w:color="auto" w:frame="1"/>
        </w:rPr>
        <w:t> of your choice of how you would use family to help motivate your patient to make changes that improve health behaviors and outcomes.</w:t>
      </w:r>
    </w:p>
    <w:p w:rsidR="00E128D5" w:rsidRPr="00E128D5" w:rsidRDefault="00E128D5" w:rsidP="00E128D5">
      <w:pPr>
        <w:shd w:val="clear" w:color="auto" w:fill="FFFFFF"/>
        <w:rPr>
          <w:rFonts w:ascii="Georgia" w:eastAsia="Times New Roman" w:hAnsi="Georgia" w:cs="Times New Roman"/>
          <w:color w:val="111111"/>
          <w:sz w:val="23"/>
          <w:szCs w:val="23"/>
        </w:rPr>
      </w:pPr>
      <w:r w:rsidRPr="00E128D5">
        <w:rPr>
          <w:rFonts w:ascii="Georgia" w:eastAsia="Times New Roman" w:hAnsi="Georgia" w:cs="Times New Roman"/>
          <w:i/>
          <w:iCs/>
          <w:color w:val="000000"/>
          <w:bdr w:val="none" w:sz="0" w:space="0" w:color="auto" w:frame="1"/>
        </w:rPr>
        <w:t>Prof. A.</w:t>
      </w:r>
    </w:p>
    <w:p w:rsidR="00E128D5" w:rsidRPr="00E128D5" w:rsidRDefault="00E128D5" w:rsidP="00E128D5">
      <w:pPr>
        <w:rPr>
          <w:rFonts w:ascii="Times New Roman" w:eastAsia="Times New Roman" w:hAnsi="Times New Roman" w:cs="Times New Roman"/>
        </w:rPr>
      </w:pPr>
    </w:p>
    <w:p w:rsidR="00E128D5" w:rsidRPr="00E128D5" w:rsidRDefault="00E128D5" w:rsidP="00E128D5">
      <w:pPr>
        <w:rPr>
          <w:rFonts w:ascii="Times New Roman" w:eastAsia="Times New Roman" w:hAnsi="Times New Roman" w:cs="Times New Roman"/>
        </w:rPr>
      </w:pPr>
      <w:bookmarkStart w:id="0" w:name="_GoBack"/>
      <w:bookmarkEnd w:id="0"/>
    </w:p>
    <w:p w:rsidR="00E128D5" w:rsidRPr="00E128D5" w:rsidRDefault="00E128D5" w:rsidP="00E128D5">
      <w:pPr>
        <w:rPr>
          <w:rFonts w:ascii="Times New Roman" w:eastAsia="Times New Roman" w:hAnsi="Times New Roman" w:cs="Times New Roman"/>
          <w:b/>
        </w:rPr>
      </w:pPr>
    </w:p>
    <w:p w:rsidR="00E128D5" w:rsidRDefault="00E128D5" w:rsidP="00E128D5">
      <w:pPr>
        <w:rPr>
          <w:rFonts w:ascii="Times New Roman" w:eastAsia="Times New Roman" w:hAnsi="Times New Roman" w:cs="Times New Roman"/>
        </w:rPr>
      </w:pPr>
    </w:p>
    <w:p w:rsidR="00E128D5" w:rsidRDefault="00E128D5" w:rsidP="00E128D5">
      <w:pPr>
        <w:rPr>
          <w:rFonts w:ascii="Times New Roman" w:eastAsia="Times New Roman" w:hAnsi="Times New Roman" w:cs="Times New Roman"/>
        </w:rPr>
      </w:pPr>
    </w:p>
    <w:p w:rsidR="00E128D5" w:rsidRPr="00E128D5" w:rsidRDefault="00E128D5" w:rsidP="00E128D5">
      <w:pPr>
        <w:rPr>
          <w:rFonts w:ascii="Times New Roman" w:eastAsia="Times New Roman" w:hAnsi="Times New Roman" w:cs="Times New Roman"/>
        </w:rPr>
      </w:pPr>
    </w:p>
    <w:p w:rsidR="00E128D5" w:rsidRDefault="00E128D5"/>
    <w:p w:rsidR="00E128D5" w:rsidRDefault="00E128D5"/>
    <w:p w:rsidR="00E128D5" w:rsidRDefault="00E128D5"/>
    <w:p w:rsidR="00E128D5" w:rsidRDefault="00E128D5"/>
    <w:sectPr w:rsidR="00E128D5" w:rsidSect="00B958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8D5"/>
    <w:rsid w:val="00B958C3"/>
    <w:rsid w:val="00E12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0E9E3BD"/>
  <w15:chartTrackingRefBased/>
  <w15:docId w15:val="{D1F87E94-81E7-5949-9DBF-C44BA69E2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128D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Emphasis">
    <w:name w:val="Emphasis"/>
    <w:basedOn w:val="DefaultParagraphFont"/>
    <w:uiPriority w:val="20"/>
    <w:qFormat/>
    <w:rsid w:val="00E128D5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E128D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59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8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7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earn.westcoastuniversity.edu/courses/1/OC_NURS440_201806SUI_OL-9/db/_3494528_1/embedded/Professional%20Socialization%20of%20Baccalaureate%20Nursing%20Students.pdf" TargetMode="External"/><Relationship Id="rId4" Type="http://schemas.openxmlformats.org/officeDocument/2006/relationships/hyperlink" Target="https://learn.westcoastuniversity.edu/courses/1/OC_NURS440_201806SUI_OL-9/db/_3494528_1/embedded/Nurses%20Eating%20Their%20Young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231</Words>
  <Characters>1321</Characters>
  <Application>Microsoft Office Word</Application>
  <DocSecurity>0</DocSecurity>
  <Lines>11</Lines>
  <Paragraphs>3</Paragraphs>
  <ScaleCrop>false</ScaleCrop>
  <Company/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 Aboyan</dc:creator>
  <cp:keywords/>
  <dc:description/>
  <cp:lastModifiedBy>Tamara Aboyan</cp:lastModifiedBy>
  <cp:revision>1</cp:revision>
  <dcterms:created xsi:type="dcterms:W3CDTF">2018-07-30T16:13:00Z</dcterms:created>
  <dcterms:modified xsi:type="dcterms:W3CDTF">2018-07-30T16:17:00Z</dcterms:modified>
</cp:coreProperties>
</file>